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90" w:rsidRDefault="009C2290" w:rsidP="009C2290">
      <w:pPr>
        <w:jc w:val="right"/>
      </w:pPr>
    </w:p>
    <w:p w:rsidR="00B11AB9" w:rsidRDefault="00B11AB9" w:rsidP="009C2290">
      <w:pPr>
        <w:jc w:val="right"/>
      </w:pPr>
    </w:p>
    <w:p w:rsidR="00B11AB9" w:rsidRDefault="00B11AB9" w:rsidP="009C2290">
      <w:pPr>
        <w:jc w:val="right"/>
      </w:pPr>
    </w:p>
    <w:p w:rsidR="00B11AB9" w:rsidRDefault="00B11AB9" w:rsidP="009C2290">
      <w:pPr>
        <w:jc w:val="right"/>
      </w:pPr>
    </w:p>
    <w:p w:rsidR="00B11AB9" w:rsidRDefault="00B11AB9" w:rsidP="009C2290">
      <w:pPr>
        <w:jc w:val="right"/>
      </w:pPr>
      <w:bookmarkStart w:id="0" w:name="_GoBack"/>
      <w:bookmarkEnd w:id="0"/>
    </w:p>
    <w:p w:rsidR="006D4542" w:rsidRPr="009F55CB" w:rsidRDefault="006D4542" w:rsidP="006D4542">
      <w:pPr>
        <w:jc w:val="center"/>
        <w:rPr>
          <w:bCs/>
        </w:rPr>
      </w:pPr>
      <w:r w:rsidRPr="009F55CB">
        <w:rPr>
          <w:bCs/>
        </w:rPr>
        <w:t>СООБЩЕНИЕ</w:t>
      </w:r>
    </w:p>
    <w:p w:rsidR="006D4542" w:rsidRPr="009F55CB" w:rsidRDefault="006D4542" w:rsidP="006D4542">
      <w:pPr>
        <w:jc w:val="center"/>
        <w:rPr>
          <w:bCs/>
        </w:rPr>
      </w:pPr>
      <w:r w:rsidRPr="009F55CB">
        <w:rPr>
          <w:bCs/>
        </w:rPr>
        <w:t xml:space="preserve">О ПРОВЕДЕНИИ </w:t>
      </w:r>
      <w:r w:rsidR="002D769E" w:rsidRPr="009F55CB">
        <w:rPr>
          <w:bCs/>
        </w:rPr>
        <w:t>ГОДОВ</w:t>
      </w:r>
      <w:r w:rsidRPr="009F55CB">
        <w:rPr>
          <w:bCs/>
        </w:rPr>
        <w:t xml:space="preserve">ОГО </w:t>
      </w:r>
      <w:r w:rsidR="00827F40" w:rsidRPr="009F55CB">
        <w:rPr>
          <w:bCs/>
        </w:rPr>
        <w:t xml:space="preserve">ЗАСЕДАНИЯ </w:t>
      </w:r>
      <w:r w:rsidRPr="009F55CB">
        <w:rPr>
          <w:bCs/>
        </w:rPr>
        <w:t>ОБЩЕГО СОБРАНИЯ АКЦИОНЕРОВ</w:t>
      </w:r>
    </w:p>
    <w:p w:rsidR="006D4542" w:rsidRPr="009F55CB" w:rsidRDefault="006D4542" w:rsidP="006D4542">
      <w:pPr>
        <w:jc w:val="center"/>
        <w:rPr>
          <w:bCs/>
        </w:rPr>
      </w:pPr>
      <w:r w:rsidRPr="009F55CB">
        <w:rPr>
          <w:bCs/>
        </w:rPr>
        <w:t>ПУБЛИЧНОГО АКЦИОНЕРНОГО ОБЩЕСТВА «СПЕЦИАЛИЗИРОВАННЫЙ ЗАСТРОЙЩИК «ОРЕЛСТРОЙ»</w:t>
      </w:r>
    </w:p>
    <w:p w:rsidR="00AB227E" w:rsidRPr="009F55CB" w:rsidRDefault="00AB227E" w:rsidP="006D4542">
      <w:pPr>
        <w:tabs>
          <w:tab w:val="left" w:pos="0"/>
        </w:tabs>
        <w:ind w:firstLine="284"/>
        <w:jc w:val="both"/>
        <w:rPr>
          <w:bCs/>
        </w:rPr>
      </w:pPr>
    </w:p>
    <w:p w:rsidR="00827F40" w:rsidRPr="009F55CB" w:rsidRDefault="006D4542" w:rsidP="006D4542">
      <w:pPr>
        <w:tabs>
          <w:tab w:val="left" w:pos="0"/>
        </w:tabs>
        <w:ind w:firstLine="284"/>
        <w:jc w:val="both"/>
        <w:rPr>
          <w:bCs/>
        </w:rPr>
      </w:pPr>
      <w:r w:rsidRPr="009F55CB">
        <w:rPr>
          <w:bCs/>
        </w:rPr>
        <w:t>П</w:t>
      </w:r>
      <w:r w:rsidR="003F7D96" w:rsidRPr="009F55CB">
        <w:rPr>
          <w:bCs/>
        </w:rPr>
        <w:t>убличное акционерное общество «Специализированный застройщик «Орелстрой» (сокращенное наименование: ПА</w:t>
      </w:r>
      <w:r w:rsidRPr="009F55CB">
        <w:rPr>
          <w:bCs/>
        </w:rPr>
        <w:t>О «</w:t>
      </w:r>
      <w:r w:rsidR="003F7D96" w:rsidRPr="009F55CB">
        <w:rPr>
          <w:bCs/>
        </w:rPr>
        <w:t>СЗ</w:t>
      </w:r>
      <w:r w:rsidRPr="009F55CB">
        <w:rPr>
          <w:bCs/>
        </w:rPr>
        <w:t xml:space="preserve"> «Орелстрой»</w:t>
      </w:r>
      <w:r w:rsidR="003F7D96" w:rsidRPr="009F55CB">
        <w:rPr>
          <w:bCs/>
        </w:rPr>
        <w:t>)</w:t>
      </w:r>
      <w:r w:rsidRPr="009F55CB">
        <w:rPr>
          <w:bCs/>
        </w:rPr>
        <w:t xml:space="preserve"> сообщает о проведении </w:t>
      </w:r>
      <w:r w:rsidR="002D769E" w:rsidRPr="009F55CB">
        <w:rPr>
          <w:bCs/>
        </w:rPr>
        <w:t>0</w:t>
      </w:r>
      <w:r w:rsidR="00827F40" w:rsidRPr="009F55CB">
        <w:rPr>
          <w:bCs/>
        </w:rPr>
        <w:t>6</w:t>
      </w:r>
      <w:r w:rsidR="002D769E" w:rsidRPr="009F55CB">
        <w:rPr>
          <w:bCs/>
        </w:rPr>
        <w:t xml:space="preserve"> июня</w:t>
      </w:r>
      <w:r w:rsidRPr="009F55CB">
        <w:rPr>
          <w:bCs/>
        </w:rPr>
        <w:t xml:space="preserve"> 202</w:t>
      </w:r>
      <w:r w:rsidR="00827F40" w:rsidRPr="009F55CB">
        <w:rPr>
          <w:bCs/>
        </w:rPr>
        <w:t>5</w:t>
      </w:r>
      <w:r w:rsidRPr="009F55CB">
        <w:rPr>
          <w:bCs/>
        </w:rPr>
        <w:t xml:space="preserve"> года </w:t>
      </w:r>
      <w:r w:rsidR="002D769E" w:rsidRPr="009F55CB">
        <w:rPr>
          <w:bCs/>
        </w:rPr>
        <w:t>годов</w:t>
      </w:r>
      <w:r w:rsidRPr="009F55CB">
        <w:rPr>
          <w:bCs/>
        </w:rPr>
        <w:t xml:space="preserve">ого </w:t>
      </w:r>
      <w:r w:rsidR="00827F40" w:rsidRPr="009F55CB">
        <w:rPr>
          <w:bCs/>
        </w:rPr>
        <w:t xml:space="preserve">заседания </w:t>
      </w:r>
      <w:r w:rsidRPr="009F55CB">
        <w:rPr>
          <w:bCs/>
        </w:rPr>
        <w:t>общего собрания акционеров</w:t>
      </w:r>
      <w:r w:rsidR="00827F40" w:rsidRPr="009F55CB">
        <w:rPr>
          <w:bCs/>
        </w:rPr>
        <w:t xml:space="preserve">, голосование на котором совмещается с заочным голосованием, без возможности дистанционного участия в заседании (далее также Собрание). </w:t>
      </w:r>
    </w:p>
    <w:tbl>
      <w:tblPr>
        <w:tblStyle w:val="a6"/>
        <w:tblW w:w="9720" w:type="dxa"/>
        <w:tblInd w:w="-5" w:type="dxa"/>
        <w:tblLook w:val="04A0" w:firstRow="1" w:lastRow="0" w:firstColumn="1" w:lastColumn="0" w:noHBand="0" w:noVBand="1"/>
      </w:tblPr>
      <w:tblGrid>
        <w:gridCol w:w="5760"/>
        <w:gridCol w:w="3960"/>
      </w:tblGrid>
      <w:tr w:rsidR="00AB227E" w:rsidRPr="009F55CB" w:rsidTr="002005F1">
        <w:tc>
          <w:tcPr>
            <w:tcW w:w="5760" w:type="dxa"/>
          </w:tcPr>
          <w:p w:rsidR="00AB227E" w:rsidRPr="009F55CB" w:rsidRDefault="00AB227E" w:rsidP="00AB227E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9F55CB">
              <w:rPr>
                <w:bCs/>
              </w:rPr>
              <w:t>Место нахождения ПАО «СЗ «Орелстрой»</w:t>
            </w:r>
          </w:p>
        </w:tc>
        <w:tc>
          <w:tcPr>
            <w:tcW w:w="3960" w:type="dxa"/>
          </w:tcPr>
          <w:p w:rsidR="00AB227E" w:rsidRPr="009F55CB" w:rsidRDefault="00AB227E" w:rsidP="00AB227E">
            <w:pPr>
              <w:jc w:val="both"/>
              <w:rPr>
                <w:rFonts w:eastAsiaTheme="minorHAnsi"/>
              </w:rPr>
            </w:pPr>
            <w:r w:rsidRPr="009F55CB">
              <w:rPr>
                <w:bCs/>
              </w:rPr>
              <w:t xml:space="preserve">Орловская область, город Орел </w:t>
            </w:r>
          </w:p>
        </w:tc>
      </w:tr>
      <w:tr w:rsidR="00AB227E" w:rsidRPr="009F55CB" w:rsidTr="002005F1">
        <w:tc>
          <w:tcPr>
            <w:tcW w:w="5760" w:type="dxa"/>
          </w:tcPr>
          <w:p w:rsidR="00AB227E" w:rsidRPr="009F55CB" w:rsidRDefault="00AB227E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Место проведения Собрания</w:t>
            </w:r>
          </w:p>
        </w:tc>
        <w:tc>
          <w:tcPr>
            <w:tcW w:w="3960" w:type="dxa"/>
          </w:tcPr>
          <w:p w:rsidR="00AB227E" w:rsidRPr="009F55CB" w:rsidRDefault="00AB227E" w:rsidP="00AB227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Орловская область, город Орёл, площадь Мира, дом 7г (конференц-зал)</w:t>
            </w:r>
          </w:p>
        </w:tc>
      </w:tr>
      <w:tr w:rsidR="00AB227E" w:rsidRPr="009F55CB" w:rsidTr="002005F1">
        <w:tc>
          <w:tcPr>
            <w:tcW w:w="5760" w:type="dxa"/>
          </w:tcPr>
          <w:p w:rsidR="00AB227E" w:rsidRPr="009F55CB" w:rsidRDefault="00AB227E" w:rsidP="00EB352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Дата проведения Собрания</w:t>
            </w:r>
          </w:p>
        </w:tc>
        <w:tc>
          <w:tcPr>
            <w:tcW w:w="3960" w:type="dxa"/>
          </w:tcPr>
          <w:p w:rsidR="00AB227E" w:rsidRPr="009F55CB" w:rsidRDefault="00AB227E" w:rsidP="00EB352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lang w:eastAsia="en-US"/>
              </w:rPr>
              <w:t xml:space="preserve">06 июня 2025 года </w:t>
            </w:r>
          </w:p>
        </w:tc>
      </w:tr>
      <w:tr w:rsidR="00AB227E" w:rsidRPr="009F55CB" w:rsidTr="002005F1">
        <w:tc>
          <w:tcPr>
            <w:tcW w:w="5760" w:type="dxa"/>
          </w:tcPr>
          <w:p w:rsidR="00AB227E" w:rsidRPr="009F55CB" w:rsidRDefault="00AB227E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  <w:lang w:eastAsia="en-US"/>
              </w:rPr>
              <w:t>Время начала регистрации лиц, участвующих в Собрани</w:t>
            </w:r>
            <w:r w:rsidR="009F55CB" w:rsidRPr="009F55CB">
              <w:rPr>
                <w:rFonts w:eastAsiaTheme="minorHAnsi"/>
                <w:lang w:eastAsia="en-US"/>
              </w:rPr>
              <w:t>и</w:t>
            </w:r>
          </w:p>
        </w:tc>
        <w:tc>
          <w:tcPr>
            <w:tcW w:w="3960" w:type="dxa"/>
          </w:tcPr>
          <w:p w:rsidR="00AB227E" w:rsidRPr="009F55CB" w:rsidRDefault="00AB227E" w:rsidP="00AB227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highlight w:val="yellow"/>
              </w:rPr>
            </w:pPr>
            <w:r w:rsidRPr="009F55CB">
              <w:rPr>
                <w:rFonts w:eastAsiaTheme="minorHAnsi"/>
              </w:rPr>
              <w:t>13 часов 00 минут</w:t>
            </w:r>
          </w:p>
        </w:tc>
      </w:tr>
      <w:tr w:rsidR="00AB227E" w:rsidRPr="009F55CB" w:rsidTr="002005F1">
        <w:tc>
          <w:tcPr>
            <w:tcW w:w="5760" w:type="dxa"/>
          </w:tcPr>
          <w:p w:rsidR="00AB227E" w:rsidRPr="009F55CB" w:rsidRDefault="00AB227E" w:rsidP="00EB352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9F55CB">
              <w:rPr>
                <w:lang w:eastAsia="en-US"/>
              </w:rPr>
              <w:t xml:space="preserve">Время </w:t>
            </w:r>
            <w:r w:rsidR="00EB352E" w:rsidRPr="00EB352E">
              <w:rPr>
                <w:lang w:eastAsia="en-US"/>
              </w:rPr>
              <w:t xml:space="preserve">проведения (открытия) </w:t>
            </w:r>
            <w:r w:rsidRPr="009F55CB">
              <w:rPr>
                <w:lang w:eastAsia="en-US"/>
              </w:rPr>
              <w:t>Собрания</w:t>
            </w:r>
          </w:p>
        </w:tc>
        <w:tc>
          <w:tcPr>
            <w:tcW w:w="3960" w:type="dxa"/>
          </w:tcPr>
          <w:p w:rsidR="00AB227E" w:rsidRPr="009F55CB" w:rsidRDefault="00AB227E" w:rsidP="00AB227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14 часов 00 минут</w:t>
            </w:r>
          </w:p>
        </w:tc>
      </w:tr>
      <w:tr w:rsidR="009F55CB" w:rsidRPr="009F55CB" w:rsidTr="002005F1">
        <w:tc>
          <w:tcPr>
            <w:tcW w:w="57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Почтовый адрес, по которому могут направляться заполненные бюллетени для голосования</w:t>
            </w:r>
          </w:p>
        </w:tc>
        <w:tc>
          <w:tcPr>
            <w:tcW w:w="39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302002, Орловская область, город Орёл, площадь Мира, дом 7г</w:t>
            </w:r>
          </w:p>
        </w:tc>
      </w:tr>
      <w:tr w:rsidR="009F55CB" w:rsidRPr="009F55CB" w:rsidTr="002005F1">
        <w:tc>
          <w:tcPr>
            <w:tcW w:w="57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Дата окончания приема бюллетеней для голосования (при заочном голосовании)</w:t>
            </w:r>
          </w:p>
        </w:tc>
        <w:tc>
          <w:tcPr>
            <w:tcW w:w="39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lang w:eastAsia="en-US"/>
              </w:rPr>
              <w:t>03 июня 2025 года</w:t>
            </w:r>
            <w:r w:rsidRPr="009F55CB">
              <w:rPr>
                <w:rFonts w:eastAsiaTheme="minorHAnsi"/>
              </w:rPr>
              <w:t xml:space="preserve"> </w:t>
            </w:r>
          </w:p>
        </w:tc>
      </w:tr>
      <w:tr w:rsidR="009F55CB" w:rsidRPr="009F55CB" w:rsidTr="002005F1">
        <w:tc>
          <w:tcPr>
            <w:tcW w:w="57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  <w:lang w:eastAsia="en-US"/>
              </w:rPr>
              <w:t>Дата, на которую определяются (фиксируются) лица, имеющие право голоса при принятии решений Собранием</w:t>
            </w:r>
          </w:p>
        </w:tc>
        <w:tc>
          <w:tcPr>
            <w:tcW w:w="39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</w:rPr>
              <w:t>12 мая 2025 года</w:t>
            </w:r>
          </w:p>
        </w:tc>
      </w:tr>
      <w:tr w:rsidR="009F55CB" w:rsidRPr="009F55CB" w:rsidTr="002005F1">
        <w:tc>
          <w:tcPr>
            <w:tcW w:w="57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9F55CB">
              <w:rPr>
                <w:rFonts w:eastAsiaTheme="minorHAnsi"/>
                <w:lang w:eastAsia="en-US"/>
              </w:rPr>
              <w:t>Категории (типы) акций, владельцы которых имеют право голоса по всем вопросам повестки дня Собрания</w:t>
            </w:r>
          </w:p>
        </w:tc>
        <w:tc>
          <w:tcPr>
            <w:tcW w:w="3960" w:type="dxa"/>
          </w:tcPr>
          <w:p w:rsidR="009F55CB" w:rsidRPr="009F55CB" w:rsidRDefault="009F55CB" w:rsidP="009F55C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</w:rPr>
            </w:pPr>
            <w:r w:rsidRPr="009F55CB">
              <w:rPr>
                <w:rFonts w:eastAsiaTheme="minorHAnsi"/>
                <w:lang w:eastAsia="en-US"/>
              </w:rPr>
              <w:t>Акции обыкновенные именные</w:t>
            </w:r>
          </w:p>
        </w:tc>
      </w:tr>
    </w:tbl>
    <w:p w:rsidR="006D4542" w:rsidRPr="009F55CB" w:rsidRDefault="00145445" w:rsidP="00AB227E">
      <w:pPr>
        <w:ind w:firstLine="426"/>
        <w:jc w:val="both"/>
        <w:outlineLvl w:val="1"/>
        <w:rPr>
          <w:bCs/>
        </w:rPr>
      </w:pPr>
      <w:r w:rsidRPr="009F55CB">
        <w:rPr>
          <w:lang w:eastAsia="en-US"/>
        </w:rPr>
        <w:t xml:space="preserve">        </w:t>
      </w:r>
      <w:r w:rsidR="006D4542" w:rsidRPr="009F55CB">
        <w:rPr>
          <w:bCs/>
        </w:rPr>
        <w:t xml:space="preserve">ПОВЕСТКА ДНЯ СОБРАНИЯ: </w:t>
      </w:r>
    </w:p>
    <w:p w:rsidR="00827F40" w:rsidRPr="009F55CB" w:rsidRDefault="00827F40" w:rsidP="00AB227E">
      <w:pPr>
        <w:ind w:left="360" w:hanging="180"/>
        <w:jc w:val="both"/>
        <w:outlineLvl w:val="1"/>
        <w:rPr>
          <w:lang w:eastAsia="en-US"/>
        </w:rPr>
      </w:pPr>
      <w:r w:rsidRPr="009F55CB">
        <w:rPr>
          <w:lang w:eastAsia="en-US"/>
        </w:rPr>
        <w:t>1. Утверждение годового отчета, годовой бухгалтерской отчетности ПАО «СЗ «Орелстрой» за 2024 год.</w:t>
      </w:r>
    </w:p>
    <w:p w:rsidR="00827F40" w:rsidRPr="009F55CB" w:rsidRDefault="00827F40" w:rsidP="00AB227E">
      <w:pPr>
        <w:ind w:left="360" w:hanging="180"/>
        <w:jc w:val="both"/>
        <w:outlineLvl w:val="1"/>
        <w:rPr>
          <w:lang w:eastAsia="en-US"/>
        </w:rPr>
      </w:pPr>
      <w:r w:rsidRPr="009F55CB">
        <w:rPr>
          <w:lang w:eastAsia="en-US"/>
        </w:rPr>
        <w:t>2. Распределение прибыли, в том числе выплата (объявление) дивидендов, ПАО «СЗ «Орелстрой» по результатам 2024 года.</w:t>
      </w:r>
    </w:p>
    <w:p w:rsidR="00827F40" w:rsidRPr="009F55CB" w:rsidRDefault="00827F40" w:rsidP="00AB227E">
      <w:pPr>
        <w:ind w:left="360" w:hanging="180"/>
        <w:jc w:val="both"/>
        <w:outlineLvl w:val="1"/>
        <w:rPr>
          <w:lang w:eastAsia="en-US"/>
        </w:rPr>
      </w:pPr>
      <w:r w:rsidRPr="009F55CB">
        <w:rPr>
          <w:lang w:eastAsia="en-US"/>
        </w:rPr>
        <w:t xml:space="preserve">3. </w:t>
      </w:r>
      <w:r w:rsidR="00EB352E" w:rsidRPr="009F55CB">
        <w:rPr>
          <w:lang w:eastAsia="en-US"/>
        </w:rPr>
        <w:t>Избрание членов Совета директоров ПАО «СЗ «Орелстрой».</w:t>
      </w:r>
    </w:p>
    <w:p w:rsidR="00827F40" w:rsidRPr="009F55CB" w:rsidRDefault="00827F40" w:rsidP="00AB227E">
      <w:pPr>
        <w:ind w:left="360" w:hanging="180"/>
        <w:jc w:val="both"/>
        <w:outlineLvl w:val="1"/>
        <w:rPr>
          <w:lang w:eastAsia="en-US"/>
        </w:rPr>
      </w:pPr>
      <w:r w:rsidRPr="009F55CB">
        <w:rPr>
          <w:lang w:eastAsia="en-US"/>
        </w:rPr>
        <w:t xml:space="preserve">4. </w:t>
      </w:r>
      <w:r w:rsidR="00EB352E" w:rsidRPr="009F55CB">
        <w:rPr>
          <w:lang w:eastAsia="en-US"/>
        </w:rPr>
        <w:t>Избрание членов Ревизионной комиссии ПАО «СЗ «Орелстрой».</w:t>
      </w:r>
    </w:p>
    <w:p w:rsidR="00827F40" w:rsidRPr="009F55CB" w:rsidRDefault="00827F40" w:rsidP="00AB227E">
      <w:pPr>
        <w:ind w:left="360" w:hanging="180"/>
        <w:jc w:val="both"/>
        <w:outlineLvl w:val="1"/>
        <w:rPr>
          <w:lang w:eastAsia="en-US"/>
        </w:rPr>
      </w:pPr>
      <w:r w:rsidRPr="009F55CB">
        <w:rPr>
          <w:lang w:eastAsia="en-US"/>
        </w:rPr>
        <w:t xml:space="preserve">5. </w:t>
      </w:r>
      <w:r w:rsidR="00EB352E" w:rsidRPr="009F55CB">
        <w:rPr>
          <w:lang w:eastAsia="en-US"/>
        </w:rPr>
        <w:t>Назначение аудиторской организации ПАО «СЗ «Орелстрой».</w:t>
      </w:r>
    </w:p>
    <w:p w:rsidR="00827F40" w:rsidRPr="009F55CB" w:rsidRDefault="00827F40" w:rsidP="00AB227E">
      <w:pPr>
        <w:ind w:left="360" w:hanging="180"/>
        <w:jc w:val="both"/>
        <w:outlineLvl w:val="1"/>
        <w:rPr>
          <w:lang w:eastAsia="en-US"/>
        </w:rPr>
      </w:pPr>
      <w:r w:rsidRPr="009F55CB">
        <w:rPr>
          <w:lang w:eastAsia="en-US"/>
        </w:rPr>
        <w:t xml:space="preserve">6. Об участии ПАО «СЗ «Орелстрой" в Ассоциации «Национальное объединение застройщиков жилья». </w:t>
      </w:r>
    </w:p>
    <w:p w:rsidR="00EB352E" w:rsidRPr="00EB352E" w:rsidRDefault="00EB352E" w:rsidP="00EB352E">
      <w:pPr>
        <w:tabs>
          <w:tab w:val="left" w:pos="0"/>
        </w:tabs>
        <w:ind w:firstLine="284"/>
        <w:jc w:val="both"/>
        <w:rPr>
          <w:color w:val="000000"/>
          <w:spacing w:val="-1"/>
        </w:rPr>
      </w:pPr>
      <w:r w:rsidRPr="00EB352E">
        <w:rPr>
          <w:color w:val="000000"/>
          <w:spacing w:val="-1"/>
        </w:rPr>
        <w:t>Лица, имеющие право на участие в годовом заседании общего собрания акционеров (включенные в список лиц, имеющих право голоса при принятии решений общим собранием акционеров Общества), могут ознакомиться с информацией (материалами), подлежащими предоставлению при подготовке к проведению заседания, по месту нахождения Общества по адресу: Орловская обл., г. Орел, пл. Мира, д. 7г (</w:t>
      </w:r>
      <w:proofErr w:type="spellStart"/>
      <w:r w:rsidRPr="00EB352E">
        <w:rPr>
          <w:color w:val="000000"/>
          <w:spacing w:val="-1"/>
        </w:rPr>
        <w:t>каб</w:t>
      </w:r>
      <w:proofErr w:type="spellEnd"/>
      <w:r w:rsidRPr="00EB352E">
        <w:rPr>
          <w:color w:val="000000"/>
          <w:spacing w:val="-1"/>
        </w:rPr>
        <w:t>. 46, этаж 4, а также фойе 1-го этажа) в течение 20 дней до проведения годового заседания общего собрания акционеров, а также во время проведения годового заседания общего собрания акционеров по месту его проведения. Копии указанной информации (материалов) предоставляются по требованию лиц, имеющих право голоса при принятии решений общим собранием акционеров, в течение пяти рабочих дней с даты поступления в Общество соответствующих требований.</w:t>
      </w:r>
    </w:p>
    <w:p w:rsidR="00EB352E" w:rsidRDefault="00EB352E" w:rsidP="00EB352E">
      <w:pPr>
        <w:tabs>
          <w:tab w:val="left" w:pos="0"/>
        </w:tabs>
        <w:ind w:firstLine="284"/>
        <w:jc w:val="both"/>
        <w:rPr>
          <w:color w:val="000000"/>
          <w:spacing w:val="-1"/>
        </w:rPr>
      </w:pPr>
      <w:r w:rsidRPr="00EB352E">
        <w:rPr>
          <w:color w:val="000000"/>
          <w:spacing w:val="-1"/>
        </w:rPr>
        <w:t xml:space="preserve"> Общество направляет информацию (материалы) номинальным держателям акций (при их наличии в списке лиц, имеющих право голоса при принятии решений общим собранием акционеров Общества) путем их передачи Регистратору Общества для направления номинальному держателю. Указанная информация (материалы) направляется в электронной форме (в форме электронных документов, подписанных электронной подписью). </w:t>
      </w:r>
      <w:r>
        <w:rPr>
          <w:color w:val="000000"/>
          <w:spacing w:val="-1"/>
        </w:rPr>
        <w:t xml:space="preserve">       </w:t>
      </w:r>
    </w:p>
    <w:p w:rsidR="00AB6C6F" w:rsidRPr="009F55CB" w:rsidRDefault="00AB6C6F" w:rsidP="00EB352E">
      <w:pPr>
        <w:tabs>
          <w:tab w:val="left" w:pos="0"/>
        </w:tabs>
        <w:ind w:firstLine="284"/>
        <w:jc w:val="both"/>
        <w:rPr>
          <w:bCs/>
        </w:rPr>
      </w:pPr>
      <w:r w:rsidRPr="009F55CB">
        <w:rPr>
          <w:bCs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  <w:r w:rsidR="009F55CB" w:rsidRPr="009F55CB">
        <w:rPr>
          <w:bCs/>
        </w:rPr>
        <w:t xml:space="preserve"> Полномочия представителя должны быть подтверждены в установленном российским законодательством порядке.</w:t>
      </w:r>
    </w:p>
    <w:p w:rsidR="00AB6C6F" w:rsidRDefault="00AB6C6F" w:rsidP="00AB6C6F">
      <w:pPr>
        <w:tabs>
          <w:tab w:val="left" w:pos="0"/>
        </w:tabs>
        <w:ind w:firstLine="284"/>
        <w:jc w:val="both"/>
        <w:rPr>
          <w:bCs/>
        </w:rPr>
      </w:pPr>
    </w:p>
    <w:p w:rsidR="009F55CB" w:rsidRPr="000B247E" w:rsidRDefault="009F55CB" w:rsidP="000B247E">
      <w:pPr>
        <w:tabs>
          <w:tab w:val="left" w:pos="0"/>
        </w:tabs>
        <w:ind w:firstLine="284"/>
        <w:jc w:val="both"/>
        <w:rPr>
          <w:bCs/>
          <w:i/>
        </w:rPr>
      </w:pPr>
      <w:r w:rsidRPr="000B247E">
        <w:rPr>
          <w:b/>
          <w:bCs/>
          <w:u w:val="single"/>
        </w:rPr>
        <w:t>К сведению акционеров</w:t>
      </w:r>
      <w:r w:rsidRPr="009F55CB">
        <w:rPr>
          <w:bCs/>
        </w:rPr>
        <w:t xml:space="preserve">: </w:t>
      </w:r>
      <w:r w:rsidRPr="000B247E">
        <w:rPr>
          <w:bCs/>
          <w:i/>
        </w:rPr>
        <w:t>В соответствии с нормами</w:t>
      </w:r>
      <w:r w:rsidR="00EB352E">
        <w:rPr>
          <w:bCs/>
          <w:i/>
        </w:rPr>
        <w:t xml:space="preserve"> </w:t>
      </w:r>
      <w:r w:rsidR="00EB352E" w:rsidRPr="00EB352E">
        <w:rPr>
          <w:bCs/>
          <w:i/>
        </w:rPr>
        <w:t xml:space="preserve">статьи 52 Федерального закона от 26.12.1995 N 208-ФЗ «Об акционерных обществах» </w:t>
      </w:r>
      <w:r w:rsidR="00400A1E" w:rsidRPr="000B247E">
        <w:rPr>
          <w:bCs/>
          <w:i/>
        </w:rPr>
        <w:t>акционер</w:t>
      </w:r>
      <w:r w:rsidR="000B247E" w:rsidRPr="000B247E">
        <w:rPr>
          <w:bCs/>
          <w:i/>
        </w:rPr>
        <w:t>ам,</w:t>
      </w:r>
      <w:r w:rsidR="00400A1E" w:rsidRPr="000B247E">
        <w:rPr>
          <w:bCs/>
          <w:i/>
        </w:rPr>
        <w:t xml:space="preserve"> зарегистрированны</w:t>
      </w:r>
      <w:r w:rsidR="000B247E" w:rsidRPr="000B247E">
        <w:rPr>
          <w:bCs/>
          <w:i/>
        </w:rPr>
        <w:t>м</w:t>
      </w:r>
      <w:r w:rsidR="00400A1E" w:rsidRPr="000B247E">
        <w:rPr>
          <w:bCs/>
          <w:i/>
        </w:rPr>
        <w:t xml:space="preserve"> в реестре акционеров </w:t>
      </w:r>
      <w:r w:rsidR="000B247E" w:rsidRPr="000B247E">
        <w:rPr>
          <w:bCs/>
          <w:i/>
        </w:rPr>
        <w:t>ПАО «СЗ «Орелстрой»</w:t>
      </w:r>
      <w:r w:rsidR="00400A1E" w:rsidRPr="000B247E">
        <w:rPr>
          <w:bCs/>
          <w:i/>
        </w:rPr>
        <w:t xml:space="preserve">, </w:t>
      </w:r>
      <w:r w:rsidR="000B247E" w:rsidRPr="000B247E">
        <w:rPr>
          <w:bCs/>
          <w:i/>
        </w:rPr>
        <w:t xml:space="preserve">необходимо предоставить </w:t>
      </w:r>
      <w:r w:rsidR="00400A1E" w:rsidRPr="000B247E">
        <w:rPr>
          <w:bCs/>
          <w:i/>
        </w:rPr>
        <w:t>информаци</w:t>
      </w:r>
      <w:r w:rsidR="00EB352E">
        <w:rPr>
          <w:bCs/>
          <w:i/>
        </w:rPr>
        <w:t>ю</w:t>
      </w:r>
      <w:r w:rsidR="00400A1E" w:rsidRPr="000B247E">
        <w:rPr>
          <w:bCs/>
          <w:i/>
        </w:rPr>
        <w:t xml:space="preserve"> об изменении своих данных, в том числе адресных данных, данных о банковских реквизитах, </w:t>
      </w:r>
      <w:r w:rsidR="00EB352E">
        <w:rPr>
          <w:bCs/>
          <w:i/>
        </w:rPr>
        <w:t>Р</w:t>
      </w:r>
      <w:r w:rsidR="00400A1E" w:rsidRPr="000B247E">
        <w:rPr>
          <w:bCs/>
          <w:i/>
        </w:rPr>
        <w:t xml:space="preserve">егистратору </w:t>
      </w:r>
      <w:r w:rsidR="000B247E" w:rsidRPr="000B247E">
        <w:rPr>
          <w:bCs/>
          <w:i/>
        </w:rPr>
        <w:t>ПАО «СЗ «Орелстрой»</w:t>
      </w:r>
      <w:r w:rsidR="000B247E">
        <w:rPr>
          <w:bCs/>
          <w:i/>
        </w:rPr>
        <w:t xml:space="preserve"> </w:t>
      </w:r>
      <w:r w:rsidR="00EB352E">
        <w:rPr>
          <w:bCs/>
          <w:i/>
        </w:rPr>
        <w:t>(</w:t>
      </w:r>
      <w:r w:rsidR="000B247E" w:rsidRPr="000B247E">
        <w:rPr>
          <w:bCs/>
          <w:i/>
        </w:rPr>
        <w:t>АО «Реестр»;</w:t>
      </w:r>
      <w:r w:rsidR="000B247E">
        <w:rPr>
          <w:bCs/>
          <w:i/>
        </w:rPr>
        <w:t xml:space="preserve"> О</w:t>
      </w:r>
      <w:r w:rsidR="000B247E" w:rsidRPr="000B247E">
        <w:rPr>
          <w:bCs/>
          <w:i/>
        </w:rPr>
        <w:t>ГРН: 1027700047275;</w:t>
      </w:r>
      <w:r w:rsidR="000B247E">
        <w:rPr>
          <w:bCs/>
          <w:i/>
        </w:rPr>
        <w:t xml:space="preserve"> </w:t>
      </w:r>
      <w:r w:rsidR="00EB352E">
        <w:rPr>
          <w:bCs/>
          <w:i/>
        </w:rPr>
        <w:t>а</w:t>
      </w:r>
      <w:r w:rsidR="000B247E" w:rsidRPr="000B247E">
        <w:rPr>
          <w:bCs/>
          <w:i/>
        </w:rPr>
        <w:t>дрес (место нахождения): 129090, г. Москва, Большой Балканский пер., д. 20, стр. 1</w:t>
      </w:r>
      <w:r w:rsidR="000B247E">
        <w:rPr>
          <w:bCs/>
          <w:i/>
        </w:rPr>
        <w:t>.</w:t>
      </w:r>
      <w:r w:rsidR="00EB352E">
        <w:rPr>
          <w:bCs/>
          <w:i/>
        </w:rPr>
        <w:t xml:space="preserve"> </w:t>
      </w:r>
      <w:r w:rsidR="000B247E" w:rsidRPr="000B247E">
        <w:rPr>
          <w:bCs/>
          <w:i/>
        </w:rPr>
        <w:t>Функции Регистратора на территории Орловской области осуществляет филиал «Орел-Реестр» Акционерного общества «Реестр» (адрес: 302028, Орловская обл., г. Орел, ул. Сурена Шаумяна, д. 37; телефон/факс: +7 (4862) 43-07-68).</w:t>
      </w:r>
    </w:p>
    <w:p w:rsidR="000B247E" w:rsidRDefault="000B247E" w:rsidP="000B247E">
      <w:pPr>
        <w:tabs>
          <w:tab w:val="left" w:pos="0"/>
        </w:tabs>
        <w:ind w:firstLine="284"/>
        <w:jc w:val="both"/>
        <w:rPr>
          <w:bCs/>
          <w:sz w:val="22"/>
          <w:szCs w:val="22"/>
        </w:rPr>
      </w:pPr>
    </w:p>
    <w:p w:rsidR="003B6CCC" w:rsidRPr="000B247E" w:rsidRDefault="006D4542" w:rsidP="00EB352E">
      <w:pPr>
        <w:tabs>
          <w:tab w:val="left" w:pos="0"/>
        </w:tabs>
        <w:ind w:firstLine="284"/>
        <w:rPr>
          <w:bCs/>
        </w:rPr>
      </w:pPr>
      <w:r w:rsidRPr="000B247E">
        <w:rPr>
          <w:bCs/>
        </w:rPr>
        <w:t>Контактный телефон: 8(4862)549225</w:t>
      </w:r>
      <w:r w:rsidR="004A2C0C" w:rsidRPr="000B247E">
        <w:rPr>
          <w:bCs/>
        </w:rPr>
        <w:t>.</w:t>
      </w:r>
    </w:p>
    <w:p w:rsidR="00475B7B" w:rsidRPr="000B247E" w:rsidRDefault="006D4542" w:rsidP="000B247E">
      <w:pPr>
        <w:ind w:firstLine="426"/>
        <w:jc w:val="right"/>
        <w:outlineLvl w:val="1"/>
        <w:rPr>
          <w:rFonts w:eastAsiaTheme="minorHAnsi"/>
        </w:rPr>
      </w:pPr>
      <w:r w:rsidRPr="000B247E">
        <w:t>Совет директоров ПАО «</w:t>
      </w:r>
      <w:r w:rsidR="003F7D96" w:rsidRPr="000B247E">
        <w:t xml:space="preserve">СЗ </w:t>
      </w:r>
      <w:r w:rsidRPr="000B247E">
        <w:t>«Орелстрой»</w:t>
      </w:r>
      <w:r w:rsidRPr="000B247E">
        <w:rPr>
          <w:b/>
          <w:bCs/>
          <w:i/>
          <w:iCs/>
        </w:rPr>
        <w:t xml:space="preserve"> </w:t>
      </w:r>
    </w:p>
    <w:sectPr w:rsidR="00475B7B" w:rsidRPr="000B247E" w:rsidSect="000B247E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CC"/>
    <w:rsid w:val="000823EC"/>
    <w:rsid w:val="000B247E"/>
    <w:rsid w:val="00145445"/>
    <w:rsid w:val="001B603F"/>
    <w:rsid w:val="002005F1"/>
    <w:rsid w:val="002D769E"/>
    <w:rsid w:val="003360CC"/>
    <w:rsid w:val="003B6CCC"/>
    <w:rsid w:val="003F0F1F"/>
    <w:rsid w:val="003F7D96"/>
    <w:rsid w:val="00400A1E"/>
    <w:rsid w:val="0041272D"/>
    <w:rsid w:val="00475B7B"/>
    <w:rsid w:val="004A2C0C"/>
    <w:rsid w:val="005259F1"/>
    <w:rsid w:val="006D0856"/>
    <w:rsid w:val="006D4542"/>
    <w:rsid w:val="00714F14"/>
    <w:rsid w:val="00782E7D"/>
    <w:rsid w:val="00827F40"/>
    <w:rsid w:val="008962A7"/>
    <w:rsid w:val="008B465B"/>
    <w:rsid w:val="008F6D9F"/>
    <w:rsid w:val="00930FB9"/>
    <w:rsid w:val="00934D89"/>
    <w:rsid w:val="009C2290"/>
    <w:rsid w:val="009F55CB"/>
    <w:rsid w:val="00A23885"/>
    <w:rsid w:val="00AB227E"/>
    <w:rsid w:val="00AB6C6F"/>
    <w:rsid w:val="00B11AB9"/>
    <w:rsid w:val="00B53FAA"/>
    <w:rsid w:val="00C72EA8"/>
    <w:rsid w:val="00E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CBE"/>
  <w15:chartTrackingRefBased/>
  <w15:docId w15:val="{E6F80517-6411-42B4-B0C8-E6BF02A6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0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3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Любовь Васильевна</dc:creator>
  <cp:keywords/>
  <dc:description/>
  <cp:lastModifiedBy>Ермолаева Любовь Васильевна</cp:lastModifiedBy>
  <cp:revision>25</cp:revision>
  <cp:lastPrinted>2025-04-23T14:59:00Z</cp:lastPrinted>
  <dcterms:created xsi:type="dcterms:W3CDTF">2023-05-10T09:14:00Z</dcterms:created>
  <dcterms:modified xsi:type="dcterms:W3CDTF">2025-05-06T07:06:00Z</dcterms:modified>
</cp:coreProperties>
</file>